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FC5" w:rsidRPr="00625FC5" w:rsidRDefault="00625FC5" w:rsidP="00625FC5">
      <w:pPr>
        <w:spacing w:before="120" w:after="40" w:line="240" w:lineRule="auto"/>
        <w:rPr>
          <w:rFonts w:ascii="Canaro Book" w:eastAsia="Times New Roman" w:hAnsi="Canaro Book" w:cs="Times New Roman"/>
          <w:sz w:val="36"/>
          <w:szCs w:val="36"/>
        </w:rPr>
      </w:pPr>
      <w:r>
        <w:rPr>
          <w:rFonts w:ascii="Canaro Book" w:hAnsi="Canaro Book"/>
          <w:color w:val="F3C317"/>
          <w:sz w:val="36"/>
          <w:szCs w:val="36"/>
        </w:rPr>
        <w:t xml:space="preserve">DOCUMENT 15A.1 ÉVALUATION DE LA SÉCURITÉ EN CAS DE VIOLENCE CONJUGALE </w:t>
      </w:r>
    </w:p>
    <w:p w:rsidR="00625FC5" w:rsidRDefault="00625FC5" w:rsidP="00D10ED9">
      <w:pPr>
        <w:rPr>
          <w:rFonts w:ascii="Canaro Book" w:hAnsi="Canaro Book"/>
          <w:color w:val="FFFF00"/>
          <w:sz w:val="36"/>
          <w:szCs w:val="36"/>
        </w:rPr>
      </w:pPr>
    </w:p>
    <w:p w:rsidR="001B1D44" w:rsidRPr="009D688B" w:rsidRDefault="001B1D44" w:rsidP="00D10ED9">
      <w:pPr>
        <w:rPr>
          <w:rFonts w:ascii="Open Sans" w:hAnsi="Open Sans" w:cs="Open Sans"/>
          <w:b/>
        </w:rPr>
      </w:pPr>
      <w:r>
        <w:rPr>
          <w:rFonts w:ascii="Open Sans" w:hAnsi="Open Sans"/>
          <w:b/>
        </w:rPr>
        <w:t>Étude de cas :</w:t>
      </w:r>
    </w:p>
    <w:p w:rsidR="001B1D44" w:rsidRPr="002F49C5" w:rsidRDefault="002300E3" w:rsidP="00D10ED9">
      <w:pPr>
        <w:rPr>
          <w:rFonts w:ascii="Open Sans" w:hAnsi="Open Sans" w:cs="Open Sans"/>
        </w:rPr>
      </w:pPr>
      <w:r>
        <w:rPr>
          <w:rFonts w:ascii="Open Sans" w:hAnsi="Open Sans"/>
        </w:rPr>
        <w:t xml:space="preserve">Le mari de Mariam la bat régulièrement depuis des années. Mariam vous a expliqué qu'il a tendance à devenir plus violent lorsqu'il a bu beaucoup de café et il a fumé avec ses amis, qu'il rentre tard à la maison, qu'il a faim et qu'il est en colère après avoir entendu les histoires négatives que tous les hommes racontent sur leurs femmes. Mariam passe la plupart de son temps dans la cuisine, et explique qu'elle est souvent occupée à préparer le repas lorsque son mari rentre de soirée. Mariam appelle souvent ses enfants lorsque son mari se montre violent pour tenter de lui rappeler qu'il y a d'autres personnes dans la maison qui ne devraient pas assister à ses excès de violence. En outre, Mariam parle parfois à ses amis qui vivent près de chez elle. Ils lui ont conseillé d'aller chercher de l'aide auprès de l'imam. </w:t>
      </w:r>
      <w:bookmarkStart w:id="0" w:name="_GoBack"/>
      <w:bookmarkEnd w:id="0"/>
    </w:p>
    <w:p w:rsidR="001B1D44" w:rsidRDefault="001B1D44" w:rsidP="00D10ED9">
      <w:pPr>
        <w:rPr>
          <w:rFonts w:ascii="Tw Cen MT" w:hAnsi="Tw Cen MT"/>
          <w:sz w:val="24"/>
          <w:szCs w:val="24"/>
        </w:rPr>
      </w:pPr>
    </w:p>
    <w:p w:rsidR="00714C68" w:rsidRDefault="00714C68" w:rsidP="00714C68">
      <w:pPr>
        <w:rPr>
          <w:rFonts w:ascii="Canaro Book" w:hAnsi="Canaro Book" w:cs="Open Sans"/>
          <w:b/>
          <w:bCs/>
          <w:color w:val="FFC000"/>
          <w:sz w:val="32"/>
          <w:szCs w:val="32"/>
        </w:rPr>
      </w:pPr>
      <w:r>
        <w:rPr>
          <w:rFonts w:ascii="Canaro Book" w:hAnsi="Canaro Book"/>
          <w:b/>
          <w:bCs/>
          <w:color w:val="FFC000"/>
          <w:sz w:val="32"/>
          <w:szCs w:val="32"/>
        </w:rPr>
        <w:t xml:space="preserve">MESSAGES/QUESTIONS CLÉS DANS LE CADRE DE L'ÉVALUATION DE LA SÉCURITÉ </w:t>
      </w:r>
    </w:p>
    <w:p w:rsidR="00714C68" w:rsidRDefault="00714C68" w:rsidP="00714C68">
      <w:pPr>
        <w:rPr>
          <w:rFonts w:ascii="Open Sans" w:hAnsi="Open Sans" w:cs="Open Sans"/>
          <w:bCs/>
          <w:color w:val="000000" w:themeColor="text1"/>
        </w:rPr>
      </w:pPr>
    </w:p>
    <w:p w:rsidR="00714C68" w:rsidRDefault="00714C68" w:rsidP="00714C68">
      <w:pPr>
        <w:rPr>
          <w:rFonts w:ascii="Open Sans" w:hAnsi="Open Sans" w:cs="Open Sans"/>
          <w:b/>
          <w:bCs/>
          <w:color w:val="000000" w:themeColor="text1"/>
        </w:rPr>
      </w:pPr>
      <w:r>
        <w:rPr>
          <w:rFonts w:ascii="Open Sans" w:hAnsi="Open Sans"/>
          <w:b/>
          <w:bCs/>
          <w:color w:val="000000" w:themeColor="text1"/>
        </w:rPr>
        <w:t>1.  Évaluer le degré de sécurité ressenti par la survivante à son domicile</w:t>
      </w:r>
    </w:p>
    <w:p w:rsidR="00714C68" w:rsidRDefault="00714C68" w:rsidP="00714C68">
      <w:pPr>
        <w:rPr>
          <w:rFonts w:ascii="Open Sans" w:hAnsi="Open Sans" w:cs="Open Sans"/>
          <w:b/>
          <w:bCs/>
          <w:color w:val="000000" w:themeColor="text1"/>
        </w:rPr>
      </w:pPr>
    </w:p>
    <w:p w:rsidR="00714C68" w:rsidRDefault="00714C68" w:rsidP="00714C68">
      <w:pPr>
        <w:rPr>
          <w:rFonts w:ascii="Open Sans" w:hAnsi="Open Sans" w:cs="Open Sans"/>
          <w:b/>
          <w:bCs/>
          <w:color w:val="000000" w:themeColor="text1"/>
        </w:rPr>
      </w:pPr>
    </w:p>
    <w:p w:rsidR="00714C68" w:rsidRDefault="00714C68" w:rsidP="00714C68">
      <w:pPr>
        <w:rPr>
          <w:rFonts w:ascii="Open Sans" w:hAnsi="Open Sans" w:cs="Open Sans"/>
          <w:b/>
          <w:bCs/>
          <w:color w:val="000000" w:themeColor="text1"/>
        </w:rPr>
      </w:pPr>
      <w:r>
        <w:rPr>
          <w:rFonts w:ascii="Open Sans" w:hAnsi="Open Sans"/>
          <w:b/>
          <w:bCs/>
          <w:color w:val="000000" w:themeColor="text1"/>
        </w:rPr>
        <w:t>2.  Identifier les caractéristiques ou tendances des violences</w:t>
      </w:r>
    </w:p>
    <w:p w:rsidR="00714C68" w:rsidRDefault="00714C68" w:rsidP="00714C68">
      <w:pPr>
        <w:pStyle w:val="ListParagraph"/>
        <w:numPr>
          <w:ilvl w:val="0"/>
          <w:numId w:val="1"/>
        </w:numPr>
        <w:rPr>
          <w:rFonts w:ascii="Open Sans" w:hAnsi="Open Sans" w:cs="Open Sans"/>
          <w:bCs/>
          <w:color w:val="000000" w:themeColor="text1"/>
        </w:rPr>
      </w:pPr>
      <w:r>
        <w:rPr>
          <w:rFonts w:ascii="Open Sans" w:hAnsi="Open Sans"/>
          <w:bCs/>
          <w:color w:val="000000" w:themeColor="text1"/>
        </w:rPr>
        <w:t>Pouvez-vous me dire quand vous vous êtes sentie le plus en danger en compagnie de votre mari/partenaire ?</w:t>
      </w:r>
    </w:p>
    <w:p w:rsidR="00714C68" w:rsidRPr="00FD4C56" w:rsidRDefault="00714C68" w:rsidP="00714C68">
      <w:pPr>
        <w:rPr>
          <w:rFonts w:ascii="Open Sans" w:hAnsi="Open Sans" w:cs="Open Sans"/>
          <w:bCs/>
          <w:color w:val="000000" w:themeColor="text1"/>
        </w:rPr>
      </w:pPr>
    </w:p>
    <w:p w:rsidR="00714C68" w:rsidRDefault="00714C68" w:rsidP="00714C68">
      <w:pPr>
        <w:pStyle w:val="ListParagraph"/>
        <w:numPr>
          <w:ilvl w:val="0"/>
          <w:numId w:val="1"/>
        </w:numPr>
        <w:rPr>
          <w:rFonts w:ascii="Open Sans" w:hAnsi="Open Sans" w:cs="Open Sans"/>
          <w:bCs/>
          <w:color w:val="000000" w:themeColor="text1"/>
        </w:rPr>
      </w:pPr>
      <w:r>
        <w:rPr>
          <w:rFonts w:ascii="Open Sans" w:hAnsi="Open Sans"/>
          <w:bCs/>
          <w:color w:val="000000" w:themeColor="text1"/>
        </w:rPr>
        <w:t>Qu'avez-vous remarqué au sujet de votre mari/partenaire dans ces situations ? (Que fait-il ? Quel semble être son état d'esprit ?)</w:t>
      </w:r>
    </w:p>
    <w:p w:rsidR="00714C68" w:rsidRPr="00FD4C56" w:rsidRDefault="00714C68" w:rsidP="00714C68">
      <w:pPr>
        <w:pStyle w:val="ListParagraph"/>
        <w:rPr>
          <w:rFonts w:ascii="Open Sans" w:hAnsi="Open Sans" w:cs="Open Sans"/>
          <w:bCs/>
          <w:color w:val="000000" w:themeColor="text1"/>
        </w:rPr>
      </w:pPr>
    </w:p>
    <w:p w:rsidR="00714C68" w:rsidRPr="00FD4C56" w:rsidRDefault="00714C68" w:rsidP="00714C68">
      <w:pPr>
        <w:rPr>
          <w:rFonts w:ascii="Open Sans" w:hAnsi="Open Sans" w:cs="Open Sans"/>
          <w:bCs/>
          <w:color w:val="000000" w:themeColor="text1"/>
        </w:rPr>
      </w:pPr>
    </w:p>
    <w:p w:rsidR="00714C68" w:rsidRDefault="00714C68" w:rsidP="00714C68">
      <w:pPr>
        <w:pStyle w:val="ListParagraph"/>
        <w:numPr>
          <w:ilvl w:val="0"/>
          <w:numId w:val="1"/>
        </w:numPr>
        <w:rPr>
          <w:rFonts w:ascii="Open Sans" w:hAnsi="Open Sans" w:cs="Open Sans"/>
          <w:bCs/>
          <w:color w:val="000000" w:themeColor="text1"/>
        </w:rPr>
      </w:pPr>
      <w:r>
        <w:rPr>
          <w:rFonts w:ascii="Open Sans" w:hAnsi="Open Sans"/>
          <w:bCs/>
          <w:color w:val="000000" w:themeColor="text1"/>
        </w:rPr>
        <w:t>Que se passe-t-il autour de vous lorsque vous vous sentez en danger ? (Vous trouvez-vous dans un endroit particulier ? Est-ce à un certain moment de la journée ? Êtes-vous seule avec lui ? Si ce n'est pas le cas, qui est avec vous ?)</w:t>
      </w:r>
    </w:p>
    <w:p w:rsidR="00714C68" w:rsidRPr="00FD4C56" w:rsidRDefault="00714C68" w:rsidP="00714C68">
      <w:pPr>
        <w:rPr>
          <w:rFonts w:ascii="Open Sans" w:hAnsi="Open Sans" w:cs="Open Sans"/>
          <w:bCs/>
          <w:color w:val="000000" w:themeColor="text1"/>
        </w:rPr>
      </w:pPr>
    </w:p>
    <w:p w:rsidR="00714C68" w:rsidRDefault="00714C68" w:rsidP="00714C68">
      <w:pPr>
        <w:pStyle w:val="ListParagraph"/>
        <w:numPr>
          <w:ilvl w:val="0"/>
          <w:numId w:val="1"/>
        </w:numPr>
        <w:rPr>
          <w:rFonts w:ascii="Open Sans" w:hAnsi="Open Sans" w:cs="Open Sans"/>
          <w:bCs/>
          <w:color w:val="000000" w:themeColor="text1"/>
        </w:rPr>
      </w:pPr>
      <w:r>
        <w:rPr>
          <w:rFonts w:ascii="Open Sans" w:hAnsi="Open Sans"/>
          <w:bCs/>
          <w:color w:val="000000" w:themeColor="text1"/>
        </w:rPr>
        <w:t>Avez-vous remarqué quelque chose en particulier qui précède la violence ?</w:t>
      </w:r>
    </w:p>
    <w:p w:rsidR="00714C68" w:rsidRPr="00FD4C56" w:rsidRDefault="00714C68" w:rsidP="00714C68">
      <w:pPr>
        <w:pStyle w:val="ListParagraph"/>
        <w:rPr>
          <w:rFonts w:ascii="Open Sans" w:hAnsi="Open Sans" w:cs="Open Sans"/>
          <w:b/>
          <w:bCs/>
          <w:color w:val="FFC000"/>
        </w:rPr>
      </w:pPr>
    </w:p>
    <w:p w:rsidR="00714C68" w:rsidRDefault="00714C68" w:rsidP="00714C68">
      <w:pPr>
        <w:pStyle w:val="ListParagraph"/>
        <w:rPr>
          <w:rFonts w:ascii="Open Sans" w:hAnsi="Open Sans" w:cs="Open Sans"/>
          <w:b/>
          <w:bCs/>
          <w:color w:val="FFC000"/>
        </w:rPr>
      </w:pPr>
    </w:p>
    <w:p w:rsidR="00714C68" w:rsidRDefault="00714C68" w:rsidP="00714C68">
      <w:pPr>
        <w:pStyle w:val="ListParagraph"/>
        <w:ind w:left="0"/>
        <w:rPr>
          <w:rFonts w:ascii="Open Sans" w:hAnsi="Open Sans" w:cs="Open Sans"/>
          <w:b/>
          <w:bCs/>
          <w:color w:val="000000" w:themeColor="text1"/>
        </w:rPr>
      </w:pPr>
      <w:r>
        <w:rPr>
          <w:rFonts w:ascii="Open Sans" w:hAnsi="Open Sans"/>
          <w:b/>
          <w:bCs/>
          <w:color w:val="000000" w:themeColor="text1"/>
        </w:rPr>
        <w:t>3.  Résumé de l'évaluation des risques (utiliser le document pour effectuer l'évaluation des risques)</w:t>
      </w:r>
    </w:p>
    <w:p w:rsidR="00714C68" w:rsidRDefault="00714C68" w:rsidP="00714C68">
      <w:pPr>
        <w:pStyle w:val="ListParagraph"/>
        <w:ind w:left="0"/>
        <w:rPr>
          <w:rFonts w:ascii="Open Sans" w:hAnsi="Open Sans" w:cs="Open Sans"/>
          <w:b/>
          <w:bCs/>
          <w:color w:val="000000" w:themeColor="text1"/>
        </w:rPr>
      </w:pPr>
    </w:p>
    <w:p w:rsidR="0076437B" w:rsidRPr="0076437B" w:rsidRDefault="0076437B" w:rsidP="00714C68">
      <w:pPr>
        <w:pStyle w:val="ListParagraph"/>
        <w:ind w:left="0"/>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D77" w:rsidRDefault="00FC4D77" w:rsidP="0076437B">
      <w:pPr>
        <w:spacing w:after="0" w:line="240" w:lineRule="auto"/>
      </w:pPr>
      <w:r>
        <w:separator/>
      </w:r>
    </w:p>
  </w:endnote>
  <w:endnote w:type="continuationSeparator" w:id="0">
    <w:p w:rsidR="00FC4D77" w:rsidRDefault="00FC4D77"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Tahoma"/>
    <w:charset w:val="00"/>
    <w:family w:val="swiss"/>
    <w:pitch w:val="variable"/>
    <w:sig w:usb0="00000001"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D77" w:rsidRDefault="00FC4D77" w:rsidP="0076437B">
      <w:pPr>
        <w:spacing w:after="0" w:line="240" w:lineRule="auto"/>
      </w:pPr>
      <w:r>
        <w:separator/>
      </w:r>
    </w:p>
  </w:footnote>
  <w:footnote w:type="continuationSeparator" w:id="0">
    <w:p w:rsidR="00FC4D77" w:rsidRDefault="00FC4D77" w:rsidP="007643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B61E0"/>
    <w:multiLevelType w:val="hybridMultilevel"/>
    <w:tmpl w:val="1A50F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37B"/>
    <w:rsid w:val="001A3A07"/>
    <w:rsid w:val="001B1D44"/>
    <w:rsid w:val="002300E3"/>
    <w:rsid w:val="002A060E"/>
    <w:rsid w:val="002F49C5"/>
    <w:rsid w:val="004614B6"/>
    <w:rsid w:val="004B75EE"/>
    <w:rsid w:val="00525391"/>
    <w:rsid w:val="005539D5"/>
    <w:rsid w:val="00557AC8"/>
    <w:rsid w:val="00606F2E"/>
    <w:rsid w:val="00625FC5"/>
    <w:rsid w:val="006B5C84"/>
    <w:rsid w:val="00714C68"/>
    <w:rsid w:val="0076437B"/>
    <w:rsid w:val="00885E34"/>
    <w:rsid w:val="00976307"/>
    <w:rsid w:val="009872DA"/>
    <w:rsid w:val="009A3BE4"/>
    <w:rsid w:val="009D688B"/>
    <w:rsid w:val="00A0445C"/>
    <w:rsid w:val="00A93BDF"/>
    <w:rsid w:val="00B95230"/>
    <w:rsid w:val="00BF2F80"/>
    <w:rsid w:val="00CD3008"/>
    <w:rsid w:val="00CF264B"/>
    <w:rsid w:val="00D10ED9"/>
    <w:rsid w:val="00D178BA"/>
    <w:rsid w:val="00D2798E"/>
    <w:rsid w:val="00D5607B"/>
    <w:rsid w:val="00DC57FC"/>
    <w:rsid w:val="00FC4D77"/>
    <w:rsid w:val="00FF7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4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ListParagraph">
    <w:name w:val="List Paragraph"/>
    <w:basedOn w:val="Normal"/>
    <w:uiPriority w:val="34"/>
    <w:qFormat/>
    <w:rsid w:val="00714C68"/>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4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ListParagraph">
    <w:name w:val="List Paragraph"/>
    <w:basedOn w:val="Normal"/>
    <w:uiPriority w:val="34"/>
    <w:qFormat/>
    <w:rsid w:val="00714C6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135523">
      <w:bodyDiv w:val="1"/>
      <w:marLeft w:val="0"/>
      <w:marRight w:val="0"/>
      <w:marTop w:val="0"/>
      <w:marBottom w:val="0"/>
      <w:divBdr>
        <w:top w:val="none" w:sz="0" w:space="0" w:color="auto"/>
        <w:left w:val="none" w:sz="0" w:space="0" w:color="auto"/>
        <w:bottom w:val="none" w:sz="0" w:space="0" w:color="auto"/>
        <w:right w:val="none" w:sz="0" w:space="0" w:color="auto"/>
      </w:divBdr>
    </w:div>
    <w:div w:id="188790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689A5-8DC1-4CC6-99E7-2B607D30F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1515</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Jessica Aguilera</cp:lastModifiedBy>
  <cp:revision>2</cp:revision>
  <dcterms:created xsi:type="dcterms:W3CDTF">2017-07-20T10:24:00Z</dcterms:created>
  <dcterms:modified xsi:type="dcterms:W3CDTF">2017-07-20T10:24:00Z</dcterms:modified>
</cp:coreProperties>
</file>